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F999" w14:textId="3AE686AC" w:rsidR="004B6F5B" w:rsidRDefault="00DB0605" w:rsidP="004B6F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United States Patents Filed by Houston Countians 1871-</w:t>
      </w:r>
      <w:r w:rsidR="00DA5B6D">
        <w:rPr>
          <w:rFonts w:ascii="Times New Roman" w:hAnsi="Times New Roman" w:cs="Times New Roman"/>
          <w:b/>
          <w:sz w:val="28"/>
          <w:szCs w:val="28"/>
        </w:rPr>
        <w:t>1918</w:t>
      </w:r>
    </w:p>
    <w:p w14:paraId="1FF1409F" w14:textId="77777777" w:rsidR="004B6F5B" w:rsidRDefault="004B6F5B" w:rsidP="004B6F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Houston County Archives Manuscript Collection</w:t>
      </w:r>
    </w:p>
    <w:p w14:paraId="0548C5AB" w14:textId="5A64BCE1" w:rsidR="004B6F5B" w:rsidRDefault="004B6F5B" w:rsidP="004B6F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MSS-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53D3E38C" w14:textId="77777777" w:rsidR="004B6F5B" w:rsidRDefault="004B6F5B" w:rsidP="004B6F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Houston County Archives</w:t>
      </w:r>
    </w:p>
    <w:p w14:paraId="02CD5512" w14:textId="77777777" w:rsidR="004B6F5B" w:rsidRDefault="004B6F5B" w:rsidP="004B6F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P.O. Box 366</w:t>
      </w:r>
    </w:p>
    <w:p w14:paraId="1A453389" w14:textId="77777777" w:rsidR="004B6F5B" w:rsidRDefault="004B6F5B" w:rsidP="004B6F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Erin, TN. 37061</w:t>
      </w:r>
    </w:p>
    <w:p w14:paraId="6BD6D7C0" w14:textId="77777777" w:rsidR="004B6F5B" w:rsidRDefault="004B6F5B" w:rsidP="004B6F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C1FCE72" w14:textId="77777777" w:rsidR="004B6F5B" w:rsidRDefault="004B6F5B" w:rsidP="004B6F5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TITLE:</w:t>
      </w:r>
    </w:p>
    <w:p w14:paraId="5B3FC241" w14:textId="26F5E81A" w:rsidR="004B6F5B" w:rsidRDefault="00DB0605" w:rsidP="004B6F5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United States Patents Filed by Houston Countians 1871-</w:t>
      </w:r>
      <w:r w:rsidR="00DA5B6D">
        <w:rPr>
          <w:rFonts w:ascii="Times New Roman" w:hAnsi="Times New Roman" w:cs="Times New Roman"/>
          <w:sz w:val="28"/>
          <w:szCs w:val="28"/>
        </w:rPr>
        <w:t>1918</w:t>
      </w:r>
      <w:r w:rsidR="004B6F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C2575" w14:textId="77777777" w:rsidR="004B6F5B" w:rsidRDefault="004B6F5B" w:rsidP="004B6F5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505DE48" w14:textId="77777777" w:rsidR="004B6F5B" w:rsidRDefault="004B6F5B" w:rsidP="004B6F5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COLLECTION NUMBER:</w:t>
      </w:r>
    </w:p>
    <w:p w14:paraId="0D2D55C3" w14:textId="1054DDB3" w:rsidR="004B6F5B" w:rsidRDefault="004B6F5B" w:rsidP="004B6F5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Houston County Archives Manuscript Collection MSS-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1F3FD902" w14:textId="77777777" w:rsidR="004B6F5B" w:rsidRDefault="004B6F5B" w:rsidP="004B6F5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F74D9EC" w14:textId="77777777" w:rsidR="004B6F5B" w:rsidRDefault="004B6F5B" w:rsidP="004B6F5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EXTENT:</w:t>
      </w:r>
    </w:p>
    <w:p w14:paraId="70D9156A" w14:textId="77777777" w:rsidR="004B6F5B" w:rsidRDefault="004B6F5B" w:rsidP="004B6F5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Box (12 linear feet)</w:t>
      </w:r>
    </w:p>
    <w:p w14:paraId="531765E3" w14:textId="77777777" w:rsidR="004B6F5B" w:rsidRDefault="004B6F5B" w:rsidP="004B6F5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3ACA256" w14:textId="77777777" w:rsidR="004B6F5B" w:rsidRDefault="004B6F5B" w:rsidP="004B6F5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CREATOR:</w:t>
      </w:r>
    </w:p>
    <w:p w14:paraId="50DC9429" w14:textId="4A1E554C" w:rsidR="004B6F5B" w:rsidRDefault="004B6F5B" w:rsidP="004B6F5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United States Patent Office via Google Patents</w:t>
      </w:r>
    </w:p>
    <w:p w14:paraId="392CB758" w14:textId="77777777" w:rsidR="004B6F5B" w:rsidRDefault="004B6F5B" w:rsidP="004B6F5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3828BA1" w14:textId="77777777" w:rsidR="004B6F5B" w:rsidRDefault="004B6F5B" w:rsidP="004B6F5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LANGUAGE:</w:t>
      </w:r>
    </w:p>
    <w:p w14:paraId="42335F1A" w14:textId="77777777" w:rsidR="004B6F5B" w:rsidRDefault="004B6F5B" w:rsidP="004B6F5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English</w:t>
      </w:r>
    </w:p>
    <w:p w14:paraId="47D44A74" w14:textId="77777777" w:rsidR="004B6F5B" w:rsidRDefault="004B6F5B" w:rsidP="004B6F5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6390E19" w14:textId="77777777" w:rsidR="004B6F5B" w:rsidRDefault="004B6F5B" w:rsidP="004B6F5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REPOSITORY:</w:t>
      </w:r>
    </w:p>
    <w:p w14:paraId="45DE9346" w14:textId="77777777" w:rsidR="004B6F5B" w:rsidRDefault="004B6F5B" w:rsidP="004B6F5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Houston County Archives, Erin, Tennessee</w:t>
      </w:r>
    </w:p>
    <w:p w14:paraId="06C4B522" w14:textId="77777777" w:rsidR="004B6F5B" w:rsidRDefault="004B6F5B" w:rsidP="004B6F5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3657E84" w14:textId="77777777" w:rsidR="004B6F5B" w:rsidRDefault="004B6F5B" w:rsidP="004B6F5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PROVENANCE:</w:t>
      </w:r>
    </w:p>
    <w:p w14:paraId="27B36B64" w14:textId="0B1F6E30" w:rsidR="004B6F5B" w:rsidRDefault="004B6F5B" w:rsidP="004B6F5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collection </w:t>
      </w:r>
      <w:r>
        <w:rPr>
          <w:rFonts w:ascii="Times New Roman" w:hAnsi="Times New Roman" w:cs="Times New Roman"/>
          <w:sz w:val="28"/>
          <w:szCs w:val="28"/>
        </w:rPr>
        <w:t xml:space="preserve">was curated from the online Google Patents Database. A search for anyone who filed for a patent from Houston County </w:t>
      </w:r>
      <w:r w:rsidR="00DB0605">
        <w:rPr>
          <w:rFonts w:ascii="Times New Roman" w:hAnsi="Times New Roman" w:cs="Times New Roman"/>
          <w:sz w:val="28"/>
          <w:szCs w:val="28"/>
        </w:rPr>
        <w:t>resulted in copies of the patents in this collection</w:t>
      </w:r>
      <w:r w:rsidR="00DA5B6D">
        <w:rPr>
          <w:rFonts w:ascii="Times New Roman" w:hAnsi="Times New Roman" w:cs="Times New Roman"/>
          <w:sz w:val="28"/>
          <w:szCs w:val="28"/>
        </w:rPr>
        <w:t xml:space="preserve"> dating from 1871-1918.</w:t>
      </w:r>
    </w:p>
    <w:p w14:paraId="292BA236" w14:textId="77777777" w:rsidR="004B6F5B" w:rsidRDefault="004B6F5B" w:rsidP="004B6F5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9FAC504" w14:textId="77777777" w:rsidR="004B6F5B" w:rsidRDefault="004B6F5B" w:rsidP="004B6F5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COPYRIGHT STATUS:</w:t>
      </w:r>
    </w:p>
    <w:p w14:paraId="7464E44B" w14:textId="77777777" w:rsidR="004B6F5B" w:rsidRDefault="004B6F5B" w:rsidP="004B6F5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no copyright restrictions on this collection.</w:t>
      </w:r>
    </w:p>
    <w:p w14:paraId="5D971A23" w14:textId="77777777" w:rsidR="004B6F5B" w:rsidRDefault="004B6F5B" w:rsidP="004B6F5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8D2AB87" w14:textId="77777777" w:rsidR="004B6F5B" w:rsidRDefault="004B6F5B" w:rsidP="004B6F5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PROCESSING HISTORY:</w:t>
      </w:r>
    </w:p>
    <w:p w14:paraId="150B025B" w14:textId="74C2FA9D" w:rsidR="004B6F5B" w:rsidRDefault="004B6F5B" w:rsidP="004B6F5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Collection was processed, indexed and the finding aid completed by Melissa Barker, Archivist, in</w:t>
      </w:r>
      <w:r w:rsidR="00DB0605">
        <w:rPr>
          <w:rFonts w:ascii="Times New Roman" w:hAnsi="Times New Roman" w:cs="Times New Roman"/>
          <w:sz w:val="28"/>
          <w:szCs w:val="28"/>
        </w:rPr>
        <w:t xml:space="preserve"> June 2022</w:t>
      </w:r>
    </w:p>
    <w:p w14:paraId="62662C42" w14:textId="77777777" w:rsidR="004B6F5B" w:rsidRDefault="004B6F5B" w:rsidP="004B6F5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04D814C" w14:textId="77777777" w:rsidR="004B6F5B" w:rsidRDefault="004B6F5B" w:rsidP="004B6F5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ACCESS AND RESTRICTIONS:</w:t>
      </w:r>
    </w:p>
    <w:p w14:paraId="48663413" w14:textId="77777777" w:rsidR="004B6F5B" w:rsidRDefault="004B6F5B" w:rsidP="004B6F5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no restrictions on the use of this manuscript collection for research purposes</w:t>
      </w:r>
    </w:p>
    <w:p w14:paraId="13E89339" w14:textId="77777777" w:rsidR="004B6F5B" w:rsidRDefault="004B6F5B" w:rsidP="004B6F5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C64AEC6" w14:textId="77777777" w:rsidR="004B6F5B" w:rsidRDefault="004B6F5B" w:rsidP="004B6F5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COLLECTION CITATION:</w:t>
      </w:r>
    </w:p>
    <w:p w14:paraId="1D91BD32" w14:textId="77777777" w:rsidR="004B6F5B" w:rsidRDefault="004B6F5B" w:rsidP="004B6F5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collection should be cited as:</w:t>
      </w:r>
    </w:p>
    <w:p w14:paraId="7B13E3C7" w14:textId="0A019FD8" w:rsidR="004B6F5B" w:rsidRDefault="004B6F5B" w:rsidP="004B6F5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Alex Daugherty Collection, MSS-</w:t>
      </w:r>
      <w:r w:rsidR="00DB06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Houston County Archives, Erin, Tennessee</w:t>
      </w:r>
    </w:p>
    <w:p w14:paraId="45164779" w14:textId="77777777" w:rsidR="004B6F5B" w:rsidRDefault="004B6F5B" w:rsidP="004B6F5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2C0C24E" w14:textId="77777777" w:rsidR="004B6F5B" w:rsidRDefault="004B6F5B" w:rsidP="004B6F5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SCOPE AND CONTENT OF THE COLLECTION:</w:t>
      </w:r>
    </w:p>
    <w:p w14:paraId="37EAD98B" w14:textId="1A0E8C7F" w:rsidR="004B6F5B" w:rsidRDefault="004B6F5B" w:rsidP="004B6F5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collection contains </w:t>
      </w:r>
      <w:r w:rsidR="00DB0605">
        <w:rPr>
          <w:rFonts w:ascii="Times New Roman" w:hAnsi="Times New Roman" w:cs="Times New Roman"/>
          <w:sz w:val="28"/>
          <w:szCs w:val="28"/>
        </w:rPr>
        <w:t>copies of U.S. Patents found on Google Patents for Houston County residents.</w:t>
      </w:r>
      <w:r w:rsidR="00DA5B6D">
        <w:rPr>
          <w:rFonts w:ascii="Times New Roman" w:hAnsi="Times New Roman" w:cs="Times New Roman"/>
          <w:sz w:val="28"/>
          <w:szCs w:val="28"/>
        </w:rPr>
        <w:t xml:space="preserve"> The patents include descriptions and drawings of each patented item. Also, newspaper items about the inventor and/or patent have been included as they have been located.</w:t>
      </w:r>
      <w:r w:rsidR="00DB0605">
        <w:rPr>
          <w:rFonts w:ascii="Times New Roman" w:hAnsi="Times New Roman" w:cs="Times New Roman"/>
          <w:sz w:val="28"/>
          <w:szCs w:val="28"/>
        </w:rPr>
        <w:t xml:space="preserve"> This collection was curated in order to have a record of those Houston County residents who filed for a patent through the U.S. Patent Office.</w:t>
      </w:r>
      <w:r w:rsidR="007E4AAD">
        <w:rPr>
          <w:rFonts w:ascii="Times New Roman" w:hAnsi="Times New Roman" w:cs="Times New Roman"/>
          <w:sz w:val="28"/>
          <w:szCs w:val="28"/>
        </w:rPr>
        <w:t xml:space="preserve"> The collection is arranged chronologically by the year of the patent.</w:t>
      </w:r>
    </w:p>
    <w:p w14:paraId="47A86D9C" w14:textId="77777777" w:rsidR="004B6F5B" w:rsidRDefault="004B6F5B" w:rsidP="004B6F5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4F2AD67" w14:textId="40882AEB" w:rsidR="004B6F5B" w:rsidRPr="007E4AAD" w:rsidRDefault="007E4AAD" w:rsidP="004B6F5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AAD">
        <w:rPr>
          <w:rFonts w:ascii="Times New Roman" w:hAnsi="Times New Roman" w:cs="Times New Roman"/>
          <w:b/>
          <w:sz w:val="28"/>
          <w:szCs w:val="28"/>
          <w:u w:val="single"/>
        </w:rPr>
        <w:t>CONTENTS LISTING</w:t>
      </w:r>
    </w:p>
    <w:p w14:paraId="05CF5727" w14:textId="77777777" w:rsidR="004B6F5B" w:rsidRDefault="004B6F5B" w:rsidP="004B6F5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4F2F08" w14:textId="654C7E77" w:rsidR="004B6F5B" w:rsidRDefault="004B6F5B" w:rsidP="004B6F5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FOLDER #1</w:t>
      </w:r>
    </w:p>
    <w:p w14:paraId="429C924B" w14:textId="42E617BA" w:rsidR="007E4AAD" w:rsidRDefault="007E4AAD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Patent #US322879A, Robert A. Wingo, Patent for a Water Wheel, July 21, 1885</w:t>
      </w:r>
    </w:p>
    <w:p w14:paraId="1029111E" w14:textId="12825783" w:rsidR="007E4AAD" w:rsidRDefault="007E4AAD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6C59E0BA" w14:textId="63685665" w:rsidR="007E4AAD" w:rsidRPr="007E4AAD" w:rsidRDefault="007E4AAD" w:rsidP="007E4AA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AAD">
        <w:rPr>
          <w:rFonts w:ascii="Times New Roman" w:hAnsi="Times New Roman" w:cs="Times New Roman"/>
          <w:b/>
          <w:sz w:val="28"/>
          <w:szCs w:val="28"/>
          <w:u w:val="single"/>
        </w:rPr>
        <w:t>FOLDER #</w:t>
      </w:r>
      <w:r w:rsidRPr="007E4AA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4F0F332F" w14:textId="77777777" w:rsidR="007E4AAD" w:rsidRDefault="007E4AAD" w:rsidP="007E4AA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Patent #US341887A, Edward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Elott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(E.E.) Ellison, Jr., Patent for Instantaneous Shutter for Cameras, May 18, 1886</w:t>
      </w:r>
    </w:p>
    <w:p w14:paraId="2D63E521" w14:textId="77777777" w:rsidR="007E4AAD" w:rsidRDefault="007E4AAD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353EC35B" w14:textId="5CA9C7B8" w:rsidR="007E4AAD" w:rsidRPr="007E4AAD" w:rsidRDefault="007E4AAD" w:rsidP="004B6F5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AAD">
        <w:rPr>
          <w:rFonts w:ascii="Times New Roman" w:hAnsi="Times New Roman" w:cs="Times New Roman"/>
          <w:b/>
          <w:sz w:val="28"/>
          <w:szCs w:val="28"/>
          <w:u w:val="single"/>
        </w:rPr>
        <w:t>FOLDER #3</w:t>
      </w:r>
    </w:p>
    <w:p w14:paraId="7259354F" w14:textId="785FCED5" w:rsidR="007E4AAD" w:rsidRDefault="007E4AAD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Patent #US354082A, George W. Anderson, Patent for Combined Plow and Cultivator, December 14, 1886</w:t>
      </w:r>
    </w:p>
    <w:p w14:paraId="0E8EBE4A" w14:textId="1526C892" w:rsidR="007E4AAD" w:rsidRDefault="007E4AAD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0BE9388C" w14:textId="3EC3658B" w:rsidR="007E4AAD" w:rsidRPr="00E25AE2" w:rsidRDefault="007E4AAD" w:rsidP="004B6F5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AE2">
        <w:rPr>
          <w:rFonts w:ascii="Times New Roman" w:hAnsi="Times New Roman" w:cs="Times New Roman"/>
          <w:b/>
          <w:sz w:val="28"/>
          <w:szCs w:val="28"/>
          <w:u w:val="single"/>
        </w:rPr>
        <w:t>FOLDER #4</w:t>
      </w:r>
    </w:p>
    <w:p w14:paraId="691B58E4" w14:textId="3CE8609A" w:rsidR="007E4AAD" w:rsidRDefault="007E4AAD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Patent #US453947A, Daniel M. Reynolds, Car Coupling</w:t>
      </w:r>
      <w:r w:rsidR="00E25AE2">
        <w:rPr>
          <w:rFonts w:ascii="Times New Roman" w:hAnsi="Times New Roman" w:cs="Times New Roman"/>
          <w:bCs/>
          <w:sz w:val="28"/>
          <w:szCs w:val="28"/>
        </w:rPr>
        <w:t xml:space="preserve"> (for railroad cars), June 9, 1891</w:t>
      </w:r>
    </w:p>
    <w:p w14:paraId="39CECF6F" w14:textId="4DF8A6D8" w:rsidR="00E25AE2" w:rsidRDefault="00E25AE2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57259E49" w14:textId="70D02FA1" w:rsidR="00E25AE2" w:rsidRPr="00E25AE2" w:rsidRDefault="00E25AE2" w:rsidP="004B6F5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AE2">
        <w:rPr>
          <w:rFonts w:ascii="Times New Roman" w:hAnsi="Times New Roman" w:cs="Times New Roman"/>
          <w:b/>
          <w:sz w:val="28"/>
          <w:szCs w:val="28"/>
          <w:u w:val="single"/>
        </w:rPr>
        <w:t>FOLDER #5</w:t>
      </w:r>
    </w:p>
    <w:p w14:paraId="7DC0357C" w14:textId="78752097" w:rsidR="00E25AE2" w:rsidRDefault="00E25AE2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Patent #US470252A, Columbus E. McAuley, Post or Pile Driver, March 8, 1892</w:t>
      </w:r>
    </w:p>
    <w:p w14:paraId="40703C7D" w14:textId="2CCD5629" w:rsidR="00E25AE2" w:rsidRDefault="00E25AE2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5C6F3910" w14:textId="4FB59EA5" w:rsidR="00E25AE2" w:rsidRPr="00E25AE2" w:rsidRDefault="00E25AE2" w:rsidP="004B6F5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AE2">
        <w:rPr>
          <w:rFonts w:ascii="Times New Roman" w:hAnsi="Times New Roman" w:cs="Times New Roman"/>
          <w:b/>
          <w:sz w:val="28"/>
          <w:szCs w:val="28"/>
          <w:u w:val="single"/>
        </w:rPr>
        <w:t>FOLDER #6</w:t>
      </w:r>
    </w:p>
    <w:p w14:paraId="0593FDFB" w14:textId="049F30F4" w:rsidR="00E25AE2" w:rsidRDefault="00E25AE2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Patent #US745862A, Elisha R. Kerr, Baling Press, December 1, 1903</w:t>
      </w:r>
    </w:p>
    <w:p w14:paraId="6A25A308" w14:textId="40EC520F" w:rsidR="00E25AE2" w:rsidRDefault="00E25AE2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4514CF5B" w14:textId="1AB5A6BD" w:rsidR="00E25AE2" w:rsidRPr="00E25AE2" w:rsidRDefault="00E25AE2" w:rsidP="004B6F5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AE2">
        <w:rPr>
          <w:rFonts w:ascii="Times New Roman" w:hAnsi="Times New Roman" w:cs="Times New Roman"/>
          <w:b/>
          <w:sz w:val="28"/>
          <w:szCs w:val="28"/>
          <w:u w:val="single"/>
        </w:rPr>
        <w:t>FOLDER #7</w:t>
      </w:r>
    </w:p>
    <w:p w14:paraId="45CA5064" w14:textId="52D82FAD" w:rsidR="00E25AE2" w:rsidRDefault="00E25AE2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Patent #US774803A, William Thomas Dunbar, Horse Detacher, November 22, 1904</w:t>
      </w:r>
    </w:p>
    <w:p w14:paraId="4AA9DF3B" w14:textId="71E5BD09" w:rsidR="00E25AE2" w:rsidRDefault="00E25AE2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159203F9" w14:textId="7895EA10" w:rsidR="00E25AE2" w:rsidRPr="00E25AE2" w:rsidRDefault="00E25AE2" w:rsidP="004B6F5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AE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FOLDER #8</w:t>
      </w:r>
    </w:p>
    <w:p w14:paraId="2A414D31" w14:textId="598FFC33" w:rsidR="00E25AE2" w:rsidRDefault="00E25AE2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Patent #US805471A, Elisha R. Kerr, Baling Press, November 28, 1905</w:t>
      </w:r>
    </w:p>
    <w:p w14:paraId="03CB16BC" w14:textId="4A4DDAA5" w:rsidR="001631E8" w:rsidRPr="001631E8" w:rsidRDefault="001631E8" w:rsidP="004B6F5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1E8">
        <w:rPr>
          <w:rFonts w:ascii="Times New Roman" w:hAnsi="Times New Roman" w:cs="Times New Roman"/>
          <w:b/>
          <w:sz w:val="28"/>
          <w:szCs w:val="28"/>
          <w:u w:val="single"/>
        </w:rPr>
        <w:t>FOLDER #9</w:t>
      </w:r>
    </w:p>
    <w:p w14:paraId="27C9C316" w14:textId="5C23CBBF" w:rsidR="001631E8" w:rsidRDefault="001631E8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Patent #US832227A, John W. Baggett, Fire and Burglar Alarm, October 2, 1906</w:t>
      </w:r>
    </w:p>
    <w:p w14:paraId="644C54EC" w14:textId="5F62E036" w:rsidR="001631E8" w:rsidRDefault="001631E8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6F4068D5" w14:textId="12768392" w:rsidR="001631E8" w:rsidRPr="001631E8" w:rsidRDefault="001631E8" w:rsidP="004B6F5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1E8">
        <w:rPr>
          <w:rFonts w:ascii="Times New Roman" w:hAnsi="Times New Roman" w:cs="Times New Roman"/>
          <w:b/>
          <w:sz w:val="28"/>
          <w:szCs w:val="28"/>
          <w:u w:val="single"/>
        </w:rPr>
        <w:t>FOLDER #10</w:t>
      </w:r>
    </w:p>
    <w:p w14:paraId="67A23EEB" w14:textId="16E974BE" w:rsidR="001631E8" w:rsidRDefault="001631E8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Patent #US823666A, Isaac U. Campbell, Wire Tightener, June 19, 1906</w:t>
      </w:r>
    </w:p>
    <w:p w14:paraId="15305034" w14:textId="798190B0" w:rsidR="001631E8" w:rsidRDefault="001631E8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7A9899CF" w14:textId="0229C1DA" w:rsidR="001631E8" w:rsidRPr="001631E8" w:rsidRDefault="001631E8" w:rsidP="004B6F5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1E8">
        <w:rPr>
          <w:rFonts w:ascii="Times New Roman" w:hAnsi="Times New Roman" w:cs="Times New Roman"/>
          <w:b/>
          <w:sz w:val="28"/>
          <w:szCs w:val="28"/>
          <w:u w:val="single"/>
        </w:rPr>
        <w:t>FOLDER #11</w:t>
      </w:r>
    </w:p>
    <w:p w14:paraId="16FE7155" w14:textId="1019ADD8" w:rsidR="001631E8" w:rsidRDefault="001631E8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Patent #US828382A, Isaac U. Campbell, Wire Tightener, August 14, 1906</w:t>
      </w:r>
    </w:p>
    <w:p w14:paraId="442EF369" w14:textId="583CE8F9" w:rsidR="001631E8" w:rsidRDefault="001631E8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33C26C87" w14:textId="141F86E9" w:rsidR="001631E8" w:rsidRPr="001631E8" w:rsidRDefault="001631E8" w:rsidP="004B6F5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1E8">
        <w:rPr>
          <w:rFonts w:ascii="Times New Roman" w:hAnsi="Times New Roman" w:cs="Times New Roman"/>
          <w:b/>
          <w:sz w:val="28"/>
          <w:szCs w:val="28"/>
          <w:u w:val="single"/>
        </w:rPr>
        <w:t>FOLDER #12</w:t>
      </w:r>
    </w:p>
    <w:p w14:paraId="188743A8" w14:textId="6C8BA69A" w:rsidR="001631E8" w:rsidRDefault="001631E8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Patent #US824247A, Elisha R. Kerr, Cattle Guard, June 26, 1906</w:t>
      </w:r>
    </w:p>
    <w:p w14:paraId="44834646" w14:textId="7B2BCDA8" w:rsidR="001631E8" w:rsidRDefault="001631E8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5A7DAB41" w14:textId="26B2484B" w:rsidR="001631E8" w:rsidRPr="001631E8" w:rsidRDefault="001631E8" w:rsidP="004B6F5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1E8">
        <w:rPr>
          <w:rFonts w:ascii="Times New Roman" w:hAnsi="Times New Roman" w:cs="Times New Roman"/>
          <w:b/>
          <w:sz w:val="28"/>
          <w:szCs w:val="28"/>
          <w:u w:val="single"/>
        </w:rPr>
        <w:t>FOLDER #13</w:t>
      </w:r>
    </w:p>
    <w:p w14:paraId="208C33C6" w14:textId="08D663BC" w:rsidR="001631E8" w:rsidRDefault="001631E8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Patent #US809844A, John W. Reynolds, Baling Press, January 9, 1906</w:t>
      </w:r>
    </w:p>
    <w:p w14:paraId="23BCD3A1" w14:textId="1E0F8109" w:rsidR="001631E8" w:rsidRDefault="001631E8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53D5FCED" w14:textId="62A026DC" w:rsidR="001631E8" w:rsidRPr="001631E8" w:rsidRDefault="001631E8" w:rsidP="004B6F5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1E8">
        <w:rPr>
          <w:rFonts w:ascii="Times New Roman" w:hAnsi="Times New Roman" w:cs="Times New Roman"/>
          <w:b/>
          <w:sz w:val="28"/>
          <w:szCs w:val="28"/>
          <w:u w:val="single"/>
        </w:rPr>
        <w:t>FOLDER #14</w:t>
      </w:r>
    </w:p>
    <w:p w14:paraId="34FFBC4F" w14:textId="714324AC" w:rsidR="001631E8" w:rsidRDefault="001631E8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Patent #US979915A, John W. Baggett, Wire Stretcher, December 27, 1910</w:t>
      </w:r>
    </w:p>
    <w:p w14:paraId="37E2CB54" w14:textId="129F1E46" w:rsidR="001631E8" w:rsidRDefault="001631E8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7D592537" w14:textId="30867423" w:rsidR="001631E8" w:rsidRPr="001631E8" w:rsidRDefault="001631E8" w:rsidP="004B6F5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1E8">
        <w:rPr>
          <w:rFonts w:ascii="Times New Roman" w:hAnsi="Times New Roman" w:cs="Times New Roman"/>
          <w:b/>
          <w:sz w:val="28"/>
          <w:szCs w:val="28"/>
          <w:u w:val="single"/>
        </w:rPr>
        <w:t>FOLDER #15</w:t>
      </w:r>
    </w:p>
    <w:p w14:paraId="4C58915A" w14:textId="353731AF" w:rsidR="001631E8" w:rsidRDefault="001631E8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Patent #US946686A, John W. Reynolds, Metallic Roof Coving, January 18, 1910</w:t>
      </w:r>
    </w:p>
    <w:p w14:paraId="2179D8C6" w14:textId="5A7DE15F" w:rsidR="001631E8" w:rsidRDefault="001631E8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2A3BD141" w14:textId="435AB31C" w:rsidR="001631E8" w:rsidRPr="001276FF" w:rsidRDefault="001631E8" w:rsidP="004B6F5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6FF">
        <w:rPr>
          <w:rFonts w:ascii="Times New Roman" w:hAnsi="Times New Roman" w:cs="Times New Roman"/>
          <w:b/>
          <w:sz w:val="28"/>
          <w:szCs w:val="28"/>
          <w:u w:val="single"/>
        </w:rPr>
        <w:t>FOLDER #16</w:t>
      </w:r>
    </w:p>
    <w:p w14:paraId="09960D65" w14:textId="79F79131" w:rsidR="001631E8" w:rsidRDefault="001631E8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Patent #US1042450A, Elisha R. Kerr, Road Scraper, October 29, 1912</w:t>
      </w:r>
    </w:p>
    <w:p w14:paraId="2989FCEA" w14:textId="2DB85714" w:rsidR="001631E8" w:rsidRDefault="001631E8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13F16B57" w14:textId="5B21F1A0" w:rsidR="001631E8" w:rsidRPr="001276FF" w:rsidRDefault="001631E8" w:rsidP="004B6F5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6FF">
        <w:rPr>
          <w:rFonts w:ascii="Times New Roman" w:hAnsi="Times New Roman" w:cs="Times New Roman"/>
          <w:b/>
          <w:sz w:val="28"/>
          <w:szCs w:val="28"/>
          <w:u w:val="single"/>
        </w:rPr>
        <w:t>FOLDER #17</w:t>
      </w:r>
    </w:p>
    <w:p w14:paraId="403F6995" w14:textId="47266555" w:rsidR="001631E8" w:rsidRDefault="001631E8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Patent #US1261707A, Charley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Cornealious</w:t>
      </w:r>
      <w:proofErr w:type="spellEnd"/>
      <w:r w:rsidR="001276FF">
        <w:rPr>
          <w:rFonts w:ascii="Times New Roman" w:hAnsi="Times New Roman" w:cs="Times New Roman"/>
          <w:bCs/>
          <w:sz w:val="28"/>
          <w:szCs w:val="28"/>
        </w:rPr>
        <w:t xml:space="preserve"> Cook (C.C.) Cook, Casket, April 12, 1918</w:t>
      </w:r>
    </w:p>
    <w:p w14:paraId="270A4639" w14:textId="5034B21A" w:rsidR="001276FF" w:rsidRDefault="001276FF" w:rsidP="004B6F5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10A16E88" w14:textId="00FB4285" w:rsidR="001276FF" w:rsidRPr="001276FF" w:rsidRDefault="001276FF" w:rsidP="004B6F5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6FF">
        <w:rPr>
          <w:rFonts w:ascii="Times New Roman" w:hAnsi="Times New Roman" w:cs="Times New Roman"/>
          <w:b/>
          <w:sz w:val="28"/>
          <w:szCs w:val="28"/>
          <w:u w:val="single"/>
        </w:rPr>
        <w:t>FOLDER #18</w:t>
      </w:r>
    </w:p>
    <w:p w14:paraId="5A79D5CA" w14:textId="28C4C08E" w:rsidR="004835CA" w:rsidRPr="004F399C" w:rsidRDefault="001276FF" w:rsidP="004F399C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Patent #US1279385A, Columbus E. McAuley, Tire Armor, September 17, 1918</w:t>
      </w:r>
    </w:p>
    <w:sectPr w:rsidR="004835CA" w:rsidRPr="004F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5B"/>
    <w:rsid w:val="001276FF"/>
    <w:rsid w:val="001631E8"/>
    <w:rsid w:val="004835CA"/>
    <w:rsid w:val="004B6F5B"/>
    <w:rsid w:val="004F399C"/>
    <w:rsid w:val="007E4AAD"/>
    <w:rsid w:val="00DA5B6D"/>
    <w:rsid w:val="00DB0605"/>
    <w:rsid w:val="00E2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EA8A4"/>
  <w15:chartTrackingRefBased/>
  <w15:docId w15:val="{65FA599F-8D8F-49FB-9F3D-590944E5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F5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houstoncountyarchive@gmail.com</dc:creator>
  <cp:keywords/>
  <dc:description/>
  <cp:lastModifiedBy>houstoncountyarchive@gmail.com</cp:lastModifiedBy>
  <cp:revision>5</cp:revision>
  <cp:lastPrinted>2022-06-28T16:08:00Z</cp:lastPrinted>
  <dcterms:created xsi:type="dcterms:W3CDTF">2022-06-28T14:34:00Z</dcterms:created>
  <dcterms:modified xsi:type="dcterms:W3CDTF">2022-06-28T16:10:00Z</dcterms:modified>
</cp:coreProperties>
</file>